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6F" w:rsidRPr="0081286F" w:rsidRDefault="0081286F" w:rsidP="0081286F">
      <w:pPr>
        <w:jc w:val="center"/>
        <w:rPr>
          <w:rFonts w:ascii="OpenSans" w:hAnsi="OpenSans"/>
          <w:b/>
          <w:iCs/>
          <w:color w:val="124E22"/>
          <w:sz w:val="28"/>
          <w:szCs w:val="28"/>
          <w:shd w:val="clear" w:color="auto" w:fill="FFFFFF"/>
        </w:rPr>
      </w:pPr>
      <w:r w:rsidRPr="0081286F">
        <w:rPr>
          <w:rFonts w:ascii="OpenSans" w:hAnsi="OpenSans"/>
          <w:b/>
          <w:iCs/>
          <w:color w:val="124E22"/>
          <w:sz w:val="28"/>
          <w:szCs w:val="28"/>
          <w:shd w:val="clear" w:color="auto" w:fill="FFFFFF"/>
        </w:rPr>
        <w:t>Энергия связи. Дефект масс.</w:t>
      </w:r>
    </w:p>
    <w:p w:rsidR="001E61DD" w:rsidRPr="004A63AC" w:rsidRDefault="0081286F">
      <w:pPr>
        <w:rPr>
          <w:rFonts w:ascii="OpenSans" w:hAnsi="OpenSans"/>
          <w:i/>
          <w:iCs/>
          <w:color w:val="000000"/>
          <w:shd w:val="clear" w:color="auto" w:fill="FFFFFF"/>
        </w:rPr>
      </w:pPr>
      <w:r w:rsidRPr="004A63AC">
        <w:rPr>
          <w:rFonts w:ascii="OpenSans" w:hAnsi="OpenSans"/>
          <w:i/>
          <w:iCs/>
          <w:color w:val="000000"/>
          <w:shd w:val="clear" w:color="auto" w:fill="FFFFFF"/>
        </w:rPr>
        <w:t>В ходе изучения атомного ядра выяснился крайне интересный факт: оказалось, что масса ядра меньше массы составляющих его нуклонов. Обсудим этот факт и попытаемся понять, чем он обусловлен.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В ядре существуют силы особой природы — ядерные силы, которые действуют между нуклонами на расстояниях, сравнимыми с размерами самих ядер, и препятствуют взаимному электростатическому отталкиванию между протонами в ядре.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Таким образом, чтобы расщепить ядро на отдельные нуклоны, не взаимодействующие между собой, необходимо совершить работу по преодолению ядерных сил. Другими словами, сообщить ядру определённую энергию.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Так вот, </w:t>
      </w:r>
      <w:r w:rsidRPr="004A63AC">
        <w:rPr>
          <w:rFonts w:ascii="OpenSans" w:hAnsi="OpenSans"/>
          <w:b/>
          <w:bCs/>
          <w:color w:val="000000"/>
          <w:sz w:val="22"/>
          <w:szCs w:val="22"/>
        </w:rPr>
        <w:t>минимальная энергия, необходимая для расщепления ядра на отдельные нуклоны, называется энергией связи.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Очевидно, что чем больше эта величина, тем стабильнее ядро.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— А каким образом можно определить величину энергии связи?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 xml:space="preserve">Самый простой способ определения этой энергии основан на одном замечательном законе природы, </w:t>
      </w:r>
      <w:proofErr w:type="gramStart"/>
      <w:r w:rsidRPr="004A63AC">
        <w:rPr>
          <w:rFonts w:ascii="OpenSans" w:hAnsi="OpenSans"/>
          <w:color w:val="000000"/>
          <w:sz w:val="22"/>
          <w:szCs w:val="22"/>
        </w:rPr>
        <w:t>устанавливающим</w:t>
      </w:r>
      <w:proofErr w:type="gramEnd"/>
      <w:r w:rsidRPr="004A63AC">
        <w:rPr>
          <w:rFonts w:ascii="OpenSans" w:hAnsi="OpenSans"/>
          <w:color w:val="000000"/>
          <w:sz w:val="22"/>
          <w:szCs w:val="22"/>
        </w:rPr>
        <w:t xml:space="preserve"> соотношение между массой тел и их энергией. Закон этот был открытым знаменитым учёным Альбертом Эйнштейном в 1905 году:</w:t>
      </w:r>
    </w:p>
    <w:p w:rsidR="0081286F" w:rsidRDefault="0081286F" w:rsidP="004A63A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2085975" cy="504825"/>
            <wp:effectExtent l="19050" t="0" r="9525" b="0"/>
            <wp:docPr id="1" name="Рисунок 1" descr="https://fsd.videouroki.net/products/conspekty/fizika9fgos/49-ehnergiya-svyazi-defekt-mass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fizika9fgos/49-ehnergiya-svyazi-defekt-mass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5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То есть, согласно этому закону, изменение массы тела влечёт за собой изменение энергии этого тела.</w:t>
      </w:r>
    </w:p>
    <w:p w:rsidR="0081286F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4A63AC">
        <w:rPr>
          <w:rFonts w:ascii="OpenSans" w:hAnsi="OpenSans"/>
          <w:color w:val="000000"/>
          <w:sz w:val="22"/>
          <w:szCs w:val="22"/>
        </w:rPr>
        <w:t>Из записанного соотношения видно, что ничтожному изменению массы тела соответствует значительное изменение энергии. Для примера подсчитаем, какое</w:t>
      </w:r>
      <w:r>
        <w:rPr>
          <w:rFonts w:ascii="OpenSans" w:hAnsi="OpenSans"/>
          <w:color w:val="000000"/>
          <w:sz w:val="21"/>
          <w:szCs w:val="21"/>
        </w:rPr>
        <w:t xml:space="preserve"> количество энергии выделится при уменьшении массы какого-нибудь тела на один грамм?</w:t>
      </w:r>
    </w:p>
    <w:p w:rsidR="0081286F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3390900" cy="2959783"/>
            <wp:effectExtent l="19050" t="0" r="0" b="0"/>
            <wp:docPr id="6" name="Рисунок 6" descr="https://fsd.videouroki.net/products/conspekty/fizika9fgos/49-ehnergiya-svyazi-defekt-mass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fizika9fgos/49-ehnergiya-svyazi-defekt-mass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95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>
        <w:rPr>
          <w:rFonts w:ascii="OpenSans" w:hAnsi="OpenSans"/>
          <w:color w:val="000000"/>
          <w:sz w:val="21"/>
          <w:szCs w:val="21"/>
        </w:rPr>
        <w:t xml:space="preserve">— </w:t>
      </w:r>
      <w:r w:rsidRPr="004A63AC">
        <w:rPr>
          <w:rFonts w:ascii="OpenSans" w:hAnsi="OpenSans"/>
          <w:color w:val="000000"/>
          <w:sz w:val="22"/>
          <w:szCs w:val="22"/>
        </w:rPr>
        <w:t>А какое отношение имеет рассмотренный нами закон к подсчёту энергии связи атомных ядер?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lastRenderedPageBreak/>
        <w:t xml:space="preserve">Всё очень просто. Дело в том, что при образовании ядер из протонов и нейтронов освобождается энергия электромагнитного излучения, то есть излучаются фотоны, а энергия ядерной системы уменьшается. Следовательно, это явление должно вести за собой уменьшение массы, так как фотоны уносят с собой некоторую её часть. </w:t>
      </w:r>
      <w:proofErr w:type="gramStart"/>
      <w:r w:rsidRPr="004A63AC">
        <w:rPr>
          <w:rFonts w:ascii="OpenSans" w:hAnsi="OpenSans"/>
          <w:color w:val="000000"/>
          <w:sz w:val="22"/>
          <w:szCs w:val="22"/>
        </w:rPr>
        <w:t>Значит</w:t>
      </w:r>
      <w:proofErr w:type="gramEnd"/>
      <w:r w:rsidRPr="004A63AC">
        <w:rPr>
          <w:rFonts w:ascii="OpenSans" w:hAnsi="OpenSans"/>
          <w:color w:val="000000"/>
          <w:sz w:val="22"/>
          <w:szCs w:val="22"/>
        </w:rPr>
        <w:t xml:space="preserve"> масса получившегося ядра должна быть меньше суммы масс, входящих в него нуклонов. Эту разность масс называют </w:t>
      </w:r>
      <w:r w:rsidRPr="004A63AC">
        <w:rPr>
          <w:rFonts w:ascii="OpenSans" w:hAnsi="OpenSans"/>
          <w:b/>
          <w:bCs/>
          <w:color w:val="000000"/>
          <w:sz w:val="22"/>
          <w:szCs w:val="22"/>
        </w:rPr>
        <w:t>дефектом массы ядра.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Иными словами, </w:t>
      </w:r>
      <w:r w:rsidRPr="004A63AC">
        <w:rPr>
          <w:rFonts w:ascii="OpenSans" w:hAnsi="OpenSans"/>
          <w:b/>
          <w:bCs/>
          <w:color w:val="000000"/>
          <w:sz w:val="22"/>
          <w:szCs w:val="22"/>
        </w:rPr>
        <w:t>дефект масс — это разность между суммарной массой всех нуклонов ядра в свободном состоянии и массой ядра.</w:t>
      </w:r>
    </w:p>
    <w:p w:rsidR="0081286F" w:rsidRDefault="0081286F" w:rsidP="0081286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1286F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                           </w:t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2705100" cy="523875"/>
            <wp:effectExtent l="19050" t="0" r="0" b="0"/>
            <wp:docPr id="11" name="Рисунок 11" descr="https://fsd.videouroki.net/products/conspekty/fizika9fgos/49-ehnergiya-svyazi-defekt-mass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videouroki.net/products/conspekty/fizika9fgos/49-ehnergiya-svyazi-defekt-mass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1000" contrast="31000"/>
                    </a:blip>
                    <a:srcRect l="10585" r="1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Default="0081286F" w:rsidP="0081286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соответствии с соотношением Эйнштейна между массой и энергией, </w:t>
      </w:r>
      <w:r>
        <w:rPr>
          <w:rFonts w:ascii="OpenSans" w:hAnsi="OpenSans"/>
          <w:b/>
          <w:bCs/>
          <w:color w:val="000000"/>
          <w:sz w:val="21"/>
          <w:szCs w:val="21"/>
        </w:rPr>
        <w:t>дефект массы и характеризует энергию связи атомного ядра.</w:t>
      </w:r>
    </w:p>
    <w:p w:rsidR="0081286F" w:rsidRDefault="0081286F" w:rsidP="0081286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1286F" w:rsidRDefault="004A63AC" w:rsidP="004A63A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3371850" cy="2200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Обращаем ваше внимание на то, что при использовании данной формулы, массу входящих в неё частиц следует выражать в килограммах. Тогда значение полученной энергии связи будет выражено в джоулях.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b/>
          <w:color w:val="000000"/>
          <w:sz w:val="22"/>
          <w:szCs w:val="22"/>
        </w:rPr>
        <w:t>Для примера</w:t>
      </w:r>
      <w:r w:rsidRPr="004A63AC">
        <w:rPr>
          <w:rFonts w:ascii="OpenSans" w:hAnsi="OpenSans"/>
          <w:color w:val="000000"/>
          <w:sz w:val="22"/>
          <w:szCs w:val="22"/>
        </w:rPr>
        <w:t xml:space="preserve">, давайте рассчитаем энергию связи ядра изотопа </w:t>
      </w:r>
      <w:proofErr w:type="spellStart"/>
      <w:proofErr w:type="gramStart"/>
      <w:r w:rsidRPr="004A63AC">
        <w:rPr>
          <w:rFonts w:ascii="OpenSans" w:hAnsi="OpenSans"/>
          <w:color w:val="000000"/>
          <w:sz w:val="22"/>
          <w:szCs w:val="22"/>
        </w:rPr>
        <w:t>лития-семь</w:t>
      </w:r>
      <w:proofErr w:type="spellEnd"/>
      <w:proofErr w:type="gramEnd"/>
      <w:r w:rsidRPr="004A63AC">
        <w:rPr>
          <w:rFonts w:ascii="OpenSans" w:hAnsi="OpenSans"/>
          <w:color w:val="000000"/>
          <w:sz w:val="22"/>
          <w:szCs w:val="22"/>
        </w:rPr>
        <w:t>, если известна масса его ядра.</w:t>
      </w:r>
    </w:p>
    <w:p w:rsidR="0081286F" w:rsidRDefault="0081286F">
      <w:r>
        <w:rPr>
          <w:noProof/>
          <w:lang w:eastAsia="ru-RU"/>
        </w:rPr>
        <w:drawing>
          <wp:inline distT="0" distB="0" distL="0" distR="0">
            <wp:extent cx="5940425" cy="2540559"/>
            <wp:effectExtent l="19050" t="0" r="3175" b="0"/>
            <wp:docPr id="19" name="Рисунок 19" descr="https://fsd.videouroki.net/products/conspekty/fizika9fgos/49-ehnergiya-svyazi-defekt-mass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videouroki.net/products/conspekty/fizika9fgos/49-ehnergiya-svyazi-defekt-mass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1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 xml:space="preserve">Как видим, энергии микромира крайне малы и </w:t>
      </w:r>
      <w:proofErr w:type="gramStart"/>
      <w:r w:rsidRPr="004A63AC">
        <w:rPr>
          <w:rFonts w:ascii="OpenSans" w:hAnsi="OpenSans"/>
          <w:color w:val="000000"/>
          <w:sz w:val="22"/>
          <w:szCs w:val="22"/>
        </w:rPr>
        <w:t>работать</w:t>
      </w:r>
      <w:proofErr w:type="gramEnd"/>
      <w:r w:rsidRPr="004A63AC">
        <w:rPr>
          <w:rFonts w:ascii="OpenSans" w:hAnsi="OpenSans"/>
          <w:color w:val="000000"/>
          <w:sz w:val="22"/>
          <w:szCs w:val="22"/>
        </w:rPr>
        <w:t xml:space="preserve"> с такими числами представляется крайне неудобным. Гораздо проще рассчитывать энергию связи в </w:t>
      </w:r>
      <w:proofErr w:type="spellStart"/>
      <w:r w:rsidRPr="004A63AC">
        <w:rPr>
          <w:rFonts w:ascii="OpenSans" w:hAnsi="OpenSans"/>
          <w:color w:val="000000"/>
          <w:sz w:val="22"/>
          <w:szCs w:val="22"/>
        </w:rPr>
        <w:t>электронвольтах</w:t>
      </w:r>
      <w:proofErr w:type="spellEnd"/>
      <w:r w:rsidRPr="004A63AC">
        <w:rPr>
          <w:rFonts w:ascii="OpenSans" w:hAnsi="OpenSans"/>
          <w:color w:val="000000"/>
          <w:sz w:val="22"/>
          <w:szCs w:val="22"/>
        </w:rPr>
        <w:t xml:space="preserve"> и </w:t>
      </w:r>
      <w:proofErr w:type="spellStart"/>
      <w:r w:rsidRPr="004A63AC">
        <w:rPr>
          <w:rFonts w:ascii="OpenSans" w:hAnsi="OpenSans"/>
          <w:color w:val="000000"/>
          <w:sz w:val="22"/>
          <w:szCs w:val="22"/>
        </w:rPr>
        <w:t>мегаэлектронвольтах</w:t>
      </w:r>
      <w:proofErr w:type="spellEnd"/>
      <w:r w:rsidRPr="004A63AC">
        <w:rPr>
          <w:rFonts w:ascii="OpenSans" w:hAnsi="OpenSans"/>
          <w:color w:val="000000"/>
          <w:sz w:val="22"/>
          <w:szCs w:val="22"/>
        </w:rPr>
        <w:t xml:space="preserve"> (эВ и МэВ).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b/>
          <w:bCs/>
          <w:color w:val="000000"/>
          <w:sz w:val="22"/>
          <w:szCs w:val="22"/>
        </w:rPr>
        <w:lastRenderedPageBreak/>
        <w:t xml:space="preserve">Один </w:t>
      </w:r>
      <w:proofErr w:type="spellStart"/>
      <w:r w:rsidRPr="004A63AC">
        <w:rPr>
          <w:rFonts w:ascii="OpenSans" w:hAnsi="OpenSans"/>
          <w:b/>
          <w:bCs/>
          <w:color w:val="000000"/>
          <w:sz w:val="22"/>
          <w:szCs w:val="22"/>
        </w:rPr>
        <w:t>электронвольт</w:t>
      </w:r>
      <w:proofErr w:type="spellEnd"/>
      <w:r w:rsidRPr="004A63AC">
        <w:rPr>
          <w:rFonts w:ascii="OpenSans" w:hAnsi="OpenSans"/>
          <w:b/>
          <w:bCs/>
          <w:color w:val="000000"/>
          <w:sz w:val="22"/>
          <w:szCs w:val="22"/>
        </w:rPr>
        <w:t xml:space="preserve"> равен энергии, необходимой для переноса элементарного заряда в электростатическом поле между точками с разницей потенциалов в один вольт.</w:t>
      </w:r>
    </w:p>
    <w:p w:rsidR="0081286F" w:rsidRPr="004A63AC" w:rsidRDefault="0081286F" w:rsidP="006517B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 xml:space="preserve">Иначе говоря, величина одного </w:t>
      </w:r>
      <w:proofErr w:type="spellStart"/>
      <w:r w:rsidRPr="004A63AC">
        <w:rPr>
          <w:rFonts w:ascii="OpenSans" w:hAnsi="OpenSans"/>
          <w:color w:val="000000"/>
          <w:sz w:val="22"/>
          <w:szCs w:val="22"/>
        </w:rPr>
        <w:t>электронвольта</w:t>
      </w:r>
      <w:proofErr w:type="spellEnd"/>
      <w:r w:rsidRPr="004A63AC">
        <w:rPr>
          <w:rFonts w:ascii="OpenSans" w:hAnsi="OpenSans"/>
          <w:color w:val="000000"/>
          <w:sz w:val="22"/>
          <w:szCs w:val="22"/>
        </w:rPr>
        <w:t xml:space="preserve"> равна значению элементарного заряда в джоулях:</w:t>
      </w:r>
    </w:p>
    <w:p w:rsidR="0081286F" w:rsidRDefault="006517B6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                              </w:t>
      </w:r>
      <w:r w:rsidR="0081286F"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1876425" cy="270267"/>
            <wp:effectExtent l="19050" t="0" r="9525" b="0"/>
            <wp:docPr id="22" name="Рисунок 22" descr="https://fsd.videouroki.net/products/conspekty/fizika9fgos/49-ehnergiya-svyazi-defekt-mass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videouroki.net/products/conspekty/fizika9fgos/49-ehnergiya-svyazi-defekt-mass.files/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3000" contrast="39000"/>
                    </a:blip>
                    <a:srcRect l="18833" r="1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 xml:space="preserve">Но энергии связи таковы, что для их вычисления удобно использовать миллионы </w:t>
      </w:r>
      <w:proofErr w:type="spellStart"/>
      <w:r w:rsidRPr="004A63AC">
        <w:rPr>
          <w:rFonts w:ascii="OpenSans" w:hAnsi="OpenSans"/>
          <w:color w:val="000000"/>
          <w:sz w:val="22"/>
          <w:szCs w:val="22"/>
        </w:rPr>
        <w:t>электронвольт</w:t>
      </w:r>
      <w:proofErr w:type="spellEnd"/>
      <w:r w:rsidRPr="004A63AC">
        <w:rPr>
          <w:rFonts w:ascii="OpenSans" w:hAnsi="OpenSans"/>
          <w:color w:val="000000"/>
          <w:sz w:val="22"/>
          <w:szCs w:val="22"/>
        </w:rPr>
        <w:t xml:space="preserve">, то есть </w:t>
      </w:r>
      <w:proofErr w:type="spellStart"/>
      <w:r w:rsidRPr="004A63AC">
        <w:rPr>
          <w:rFonts w:ascii="OpenSans" w:hAnsi="OpenSans"/>
          <w:color w:val="000000"/>
          <w:sz w:val="22"/>
          <w:szCs w:val="22"/>
        </w:rPr>
        <w:t>мегаэлектронвольты</w:t>
      </w:r>
      <w:proofErr w:type="spellEnd"/>
      <w:r w:rsidRPr="004A63AC">
        <w:rPr>
          <w:rFonts w:ascii="OpenSans" w:hAnsi="OpenSans"/>
          <w:color w:val="000000"/>
          <w:sz w:val="22"/>
          <w:szCs w:val="22"/>
        </w:rPr>
        <w:t xml:space="preserve"> (МэВ).</w:t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В этом случае формула для определения энергии связи примет вид:</w:t>
      </w:r>
    </w:p>
    <w:p w:rsidR="0081286F" w:rsidRDefault="0081286F" w:rsidP="004A63A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3152775" cy="485775"/>
            <wp:effectExtent l="19050" t="0" r="9525" b="0"/>
            <wp:docPr id="23" name="Рисунок 23" descr="https://fsd.videouroki.net/products/conspekty/fizika9fgos/49-ehnergiya-svyazi-defekt-mass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videouroki.net/products/conspekty/fizika9fgos/49-ehnergiya-svyazi-defekt-mass.files/image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8000" contrast="3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4A63AC">
      <w:pPr>
        <w:pStyle w:val="a3"/>
        <w:shd w:val="clear" w:color="auto" w:fill="FFFFFF"/>
        <w:spacing w:before="24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Теперь обратим внимание на тот факт, что в таблице Менделеева и в таблицах масс изотопов приводятся, как правило, не массы ядер, а массы нейтральных атомов. Поэтому формулу для дефекта масс целесообразно преобразовать так, чтобы в неё входила не масса ядра, а масса соответствующего атома.</w:t>
      </w:r>
    </w:p>
    <w:p w:rsidR="0081286F" w:rsidRDefault="00EE158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EE158F">
        <w:rPr>
          <w:rFonts w:ascii="OpenSans" w:hAnsi="OpenSans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1286F">
        <w:rPr>
          <w:noProof/>
        </w:rPr>
        <w:drawing>
          <wp:inline distT="0" distB="0" distL="0" distR="0">
            <wp:extent cx="3448050" cy="523875"/>
            <wp:effectExtent l="19050" t="0" r="0" b="0"/>
            <wp:docPr id="53" name="Рисунок 53" descr="https://fsd.videouroki.net/products/conspekty/fizika9fgos/49-ehnergiya-svyazi-defekt-mass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fsd.videouroki.net/products/conspekty/fizika9fgos/49-ehnergiya-svyazi-defekt-mass.files/image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9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4A63AC">
      <w:pPr>
        <w:pStyle w:val="a3"/>
        <w:shd w:val="clear" w:color="auto" w:fill="FFFFFF"/>
        <w:spacing w:before="0" w:beforeAutospacing="0" w:after="24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Ещё одной важной характеристикой в ядерной физике </w:t>
      </w:r>
      <w:r w:rsidRPr="004A63AC">
        <w:rPr>
          <w:rFonts w:ascii="OpenSans" w:hAnsi="OpenSans"/>
          <w:b/>
          <w:bCs/>
          <w:color w:val="000000"/>
          <w:sz w:val="22"/>
          <w:szCs w:val="22"/>
        </w:rPr>
        <w:t>является удельная энергия связи.</w:t>
      </w:r>
      <w:r w:rsidRPr="004A63AC">
        <w:rPr>
          <w:rFonts w:ascii="OpenSans" w:hAnsi="OpenSans"/>
          <w:color w:val="000000"/>
          <w:sz w:val="22"/>
          <w:szCs w:val="22"/>
        </w:rPr>
        <w:t> Так называют </w:t>
      </w:r>
      <w:r w:rsidRPr="004A63AC">
        <w:rPr>
          <w:rFonts w:ascii="OpenSans" w:hAnsi="OpenSans"/>
          <w:b/>
          <w:bCs/>
          <w:color w:val="000000"/>
          <w:sz w:val="22"/>
          <w:szCs w:val="22"/>
        </w:rPr>
        <w:t>энергию связи, приходящуюся на один нуклон.</w:t>
      </w:r>
    </w:p>
    <w:p w:rsidR="0081286F" w:rsidRDefault="0081286F" w:rsidP="004A63AC">
      <w:pPr>
        <w:pStyle w:val="a3"/>
        <w:shd w:val="clear" w:color="auto" w:fill="FFFFFF"/>
        <w:spacing w:before="0" w:beforeAutospacing="0" w:after="24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076450" cy="895350"/>
            <wp:effectExtent l="19050" t="0" r="0" b="0"/>
            <wp:docPr id="39" name="Рисунок 39" descr="https://fsd.videouroki.net/products/conspekty/fizika9fgos/49-ehnergiya-svyazi-defekt-mass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d.videouroki.net/products/conspekty/fizika9fgos/49-ehnergiya-svyazi-defekt-mass.files/image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6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Чем она больше, тем стабильнее оказывается ядро изотопа. Как правило, лёгкие ядра обладают достаточно малой удельной энергией связи (за исключением гелия два-четыре).</w:t>
      </w:r>
    </w:p>
    <w:p w:rsidR="0081286F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3200400" cy="2819400"/>
            <wp:effectExtent l="19050" t="0" r="0" b="0"/>
            <wp:docPr id="40" name="Рисунок 40" descr="https://fsd.videouroki.net/products/conspekty/fizika9fgos/49-ehnergiya-svyazi-defekt-mass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d.videouroki.net/products/conspekty/fizika9fgos/49-ehnergiya-svyazi-defekt-mass.files/image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34000" contrast="49000"/>
                    </a:blip>
                    <a:srcRect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86F" w:rsidRPr="004A63AC" w:rsidRDefault="0081286F" w:rsidP="006517B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lastRenderedPageBreak/>
        <w:t>К середине таблицы Менделеева энергия связи достигает своего максимального значения, а к концу — вновь начинает убывать. Поэтому наиболее устойчивы ядра со средними значениями массовых чисел. Лёгкие ядра имеют тенденцию к слиянию (реакция синтеза), а тяжёлые — к распаду (реакция деления). Энергию, выделяющуюся или поглощающуюся в процессе таких ядерных реакций, можно определить, если известны массы взаимодействующих и образующихся в результате этого взаимодействия ядер и частиц. Эту энергию называют </w:t>
      </w:r>
      <w:r w:rsidRPr="004A63AC">
        <w:rPr>
          <w:rFonts w:ascii="OpenSans" w:hAnsi="OpenSans"/>
          <w:b/>
          <w:bCs/>
          <w:color w:val="000000"/>
          <w:sz w:val="22"/>
          <w:szCs w:val="22"/>
        </w:rPr>
        <w:t>энергетическим выходом ядерной реакции.</w:t>
      </w:r>
    </w:p>
    <w:p w:rsidR="0081286F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1257300" cy="295275"/>
            <wp:effectExtent l="19050" t="0" r="0" b="0"/>
            <wp:docPr id="56" name="Рисунок 56" descr="https://fsd.videouroki.net/products/conspekty/fizika9fgos/49-ehnergiya-svyazi-defekt-mass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fsd.videouroki.net/products/conspekty/fizika9fgos/49-ehnergiya-svyazi-defekt-mass.files/image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AC" w:rsidRDefault="004A63AC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качестве примера рассмотрим задачу:</w:t>
      </w:r>
    </w:p>
    <w:p w:rsidR="004A63AC" w:rsidRDefault="004A63AC" w:rsidP="004A63A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Выделяется или поглощается энергия при следующей ядерной реакции</w:t>
      </w:r>
      <w:proofErr w:type="gramStart"/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: </w:t>
      </w:r>
      <w:r>
        <w:rPr>
          <w:rFonts w:ascii="inherit" w:hAnsi="inherit" w:cs="Times"/>
          <w:b/>
          <w:bCs/>
          <w:noProof/>
          <w:color w:val="464242"/>
          <w:sz w:val="27"/>
          <w:szCs w:val="27"/>
          <w:bdr w:val="none" w:sz="0" w:space="0" w:color="auto" w:frame="1"/>
        </w:rPr>
        <w:drawing>
          <wp:inline distT="0" distB="0" distL="0" distR="0">
            <wp:extent cx="2562225" cy="371475"/>
            <wp:effectExtent l="19050" t="0" r="9525" b="0"/>
            <wp:docPr id="4" name="Рисунок 4" descr="https://uchitel.pro/wp-content/uploads/2019/02/2019-02-28_15-10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itel.pro/wp-content/uploads/2019/02/2019-02-28_15-10-4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 ?</w:t>
      </w:r>
      <w:proofErr w:type="gramEnd"/>
    </w:p>
    <w:p w:rsidR="004A63AC" w:rsidRDefault="004A63AC" w:rsidP="004A63AC">
      <w:pPr>
        <w:pStyle w:val="a3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>
            <wp:extent cx="5162550" cy="2297658"/>
            <wp:effectExtent l="19050" t="0" r="0" b="0"/>
            <wp:docPr id="5" name="Рисунок 5" descr="https://uchitel.pro/wp-content/uploads/2019/02/2019-02-28_15-10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itel.pro/wp-content/uploads/2019/02/2019-02-28_15-10-2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1000" contrast="4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29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AC" w:rsidRPr="00740CEB" w:rsidRDefault="004A63AC" w:rsidP="004A63AC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Times" w:hAnsi="Times" w:cs="Times"/>
          <w:sz w:val="27"/>
          <w:szCs w:val="27"/>
        </w:rPr>
      </w:pPr>
      <w:r w:rsidRPr="00740CEB">
        <w:rPr>
          <w:rStyle w:val="a6"/>
          <w:rFonts w:ascii="inherit" w:hAnsi="inherit" w:cs="Times"/>
          <w:sz w:val="27"/>
          <w:szCs w:val="27"/>
          <w:bdr w:val="none" w:sz="0" w:space="0" w:color="auto" w:frame="1"/>
        </w:rPr>
        <w:t>Ответ:</w:t>
      </w:r>
      <w:r w:rsidRPr="00740CEB">
        <w:rPr>
          <w:rFonts w:ascii="Times" w:hAnsi="Times" w:cs="Times"/>
          <w:sz w:val="27"/>
          <w:szCs w:val="27"/>
        </w:rPr>
        <w:t> энергия поглощается.</w:t>
      </w:r>
    </w:p>
    <w:p w:rsidR="004A63AC" w:rsidRDefault="004A63AC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1286F" w:rsidRPr="004A63AC" w:rsidRDefault="0081286F" w:rsidP="006517B6">
      <w:pPr>
        <w:pStyle w:val="a3"/>
        <w:shd w:val="clear" w:color="auto" w:fill="FFFFFF"/>
        <w:spacing w:before="0" w:beforeAutospacing="0" w:after="300" w:afterAutospacing="0" w:line="276" w:lineRule="auto"/>
        <w:rPr>
          <w:rFonts w:ascii="OpenSans" w:hAnsi="OpenSans"/>
          <w:color w:val="000000"/>
          <w:sz w:val="22"/>
          <w:szCs w:val="22"/>
        </w:rPr>
      </w:pPr>
      <w:r w:rsidRPr="004A63AC">
        <w:rPr>
          <w:rFonts w:ascii="OpenSans" w:hAnsi="OpenSans"/>
          <w:color w:val="000000"/>
          <w:sz w:val="22"/>
          <w:szCs w:val="22"/>
        </w:rPr>
        <w:t>Следует обратить внимание и на то, что синтез лёгких ядер сопровождается примерно в 6 раз большим выделением энергии на один нуклон по сравнению с делением тяжёлых ядер. Но подобные реакции могут протекать только при очень высоких температурах. Поэтому их называют термоядерными. Но о них мы с вами поговорим в ближайшее время.</w:t>
      </w:r>
    </w:p>
    <w:p w:rsidR="0081286F" w:rsidRDefault="0081286F" w:rsidP="0081286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1286F" w:rsidRPr="002009CC" w:rsidRDefault="002009CC">
      <w:pPr>
        <w:rPr>
          <w:b/>
          <w:sz w:val="28"/>
          <w:szCs w:val="28"/>
        </w:rPr>
      </w:pPr>
      <w:r w:rsidRPr="002009CC">
        <w:rPr>
          <w:b/>
          <w:sz w:val="28"/>
          <w:szCs w:val="28"/>
        </w:rPr>
        <w:t>Задание на дом:</w:t>
      </w:r>
    </w:p>
    <w:p w:rsidR="00EE158F" w:rsidRDefault="002009CC" w:rsidP="0056534E">
      <w:pPr>
        <w:spacing w:after="0"/>
        <w:ind w:left="720"/>
        <w:rPr>
          <w:sz w:val="28"/>
          <w:szCs w:val="28"/>
        </w:rPr>
      </w:pPr>
      <w:r w:rsidRPr="0056534E">
        <w:rPr>
          <w:b/>
          <w:sz w:val="28"/>
          <w:szCs w:val="28"/>
        </w:rPr>
        <w:t>1.</w:t>
      </w:r>
      <w:r w:rsidRPr="002009CC">
        <w:rPr>
          <w:sz w:val="28"/>
          <w:szCs w:val="28"/>
        </w:rPr>
        <w:t xml:space="preserve">Вычислите дефект масс ядра кислорода </w:t>
      </w:r>
      <w:r w:rsidRPr="002009CC">
        <w:rPr>
          <w:sz w:val="28"/>
          <w:szCs w:val="28"/>
          <w:vertAlign w:val="superscript"/>
        </w:rPr>
        <w:t xml:space="preserve">17 </w:t>
      </w:r>
      <w:r w:rsidRPr="002009CC">
        <w:rPr>
          <w:sz w:val="28"/>
          <w:szCs w:val="28"/>
          <w:vertAlign w:val="subscript"/>
        </w:rPr>
        <w:t>8</w:t>
      </w:r>
      <w:r w:rsidRPr="002009CC">
        <w:rPr>
          <w:sz w:val="28"/>
          <w:szCs w:val="28"/>
        </w:rPr>
        <w:t>О.</w:t>
      </w:r>
    </w:p>
    <w:p w:rsidR="002009CC" w:rsidRPr="002009CC" w:rsidRDefault="002009CC" w:rsidP="002009C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09CC">
        <w:rPr>
          <w:b/>
          <w:bCs/>
          <w:i/>
          <w:iCs/>
          <w:sz w:val="28"/>
          <w:szCs w:val="28"/>
        </w:rPr>
        <w:t>М</w:t>
      </w:r>
      <w:r w:rsidRPr="002009CC">
        <w:rPr>
          <w:b/>
          <w:bCs/>
          <w:i/>
          <w:iCs/>
          <w:sz w:val="28"/>
          <w:szCs w:val="28"/>
          <w:vertAlign w:val="subscript"/>
        </w:rPr>
        <w:t>я</w:t>
      </w:r>
      <w:r>
        <w:rPr>
          <w:b/>
          <w:bCs/>
          <w:i/>
          <w:iCs/>
          <w:sz w:val="28"/>
          <w:szCs w:val="28"/>
          <w:vertAlign w:val="subscript"/>
        </w:rPr>
        <w:t xml:space="preserve">  </w:t>
      </w:r>
      <w:r>
        <w:rPr>
          <w:b/>
          <w:bCs/>
          <w:i/>
          <w:iCs/>
          <w:sz w:val="28"/>
          <w:szCs w:val="28"/>
        </w:rPr>
        <w:t>=17</w:t>
      </w:r>
      <w:r w:rsidRPr="002009C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009CC">
        <w:rPr>
          <w:b/>
          <w:bCs/>
          <w:i/>
          <w:iCs/>
          <w:sz w:val="28"/>
          <w:szCs w:val="28"/>
        </w:rPr>
        <w:t>а.е.</w:t>
      </w:r>
      <w:proofErr w:type="gramStart"/>
      <w:r w:rsidRPr="002009CC">
        <w:rPr>
          <w:b/>
          <w:bCs/>
          <w:i/>
          <w:iCs/>
          <w:sz w:val="28"/>
          <w:szCs w:val="28"/>
        </w:rPr>
        <w:t>м</w:t>
      </w:r>
      <w:proofErr w:type="spellEnd"/>
      <w:proofErr w:type="gramEnd"/>
      <w:r w:rsidRPr="002009CC">
        <w:rPr>
          <w:b/>
          <w:bCs/>
          <w:i/>
          <w:iCs/>
          <w:sz w:val="28"/>
          <w:szCs w:val="28"/>
        </w:rPr>
        <w:t>.</w:t>
      </w:r>
    </w:p>
    <w:p w:rsidR="00EE158F" w:rsidRPr="002009CC" w:rsidRDefault="002009CC" w:rsidP="0056534E">
      <w:pPr>
        <w:spacing w:after="0"/>
        <w:ind w:left="720"/>
        <w:rPr>
          <w:sz w:val="32"/>
          <w:szCs w:val="32"/>
        </w:rPr>
      </w:pPr>
      <w:r w:rsidRPr="0056534E">
        <w:rPr>
          <w:b/>
          <w:sz w:val="28"/>
          <w:szCs w:val="28"/>
        </w:rPr>
        <w:t>2</w:t>
      </w:r>
      <w:r w:rsidRPr="002009CC">
        <w:rPr>
          <w:sz w:val="28"/>
          <w:szCs w:val="28"/>
        </w:rPr>
        <w:t xml:space="preserve">. Найти энергию связи ядра изотопа лития </w:t>
      </w:r>
      <w:r w:rsidRPr="002009CC">
        <w:rPr>
          <w:b/>
          <w:bCs/>
          <w:i/>
          <w:iCs/>
          <w:sz w:val="32"/>
          <w:szCs w:val="32"/>
          <w:vertAlign w:val="superscript"/>
        </w:rPr>
        <w:t>12</w:t>
      </w:r>
      <w:r w:rsidRPr="002009CC">
        <w:rPr>
          <w:b/>
          <w:bCs/>
          <w:i/>
          <w:iCs/>
          <w:sz w:val="32"/>
          <w:szCs w:val="32"/>
          <w:vertAlign w:val="subscript"/>
        </w:rPr>
        <w:t>6</w:t>
      </w:r>
      <w:r w:rsidRPr="002009CC">
        <w:rPr>
          <w:b/>
          <w:bCs/>
          <w:i/>
          <w:iCs/>
          <w:sz w:val="32"/>
          <w:szCs w:val="32"/>
          <w:vertAlign w:val="superscript"/>
          <w:lang w:val="en-US"/>
        </w:rPr>
        <w:t>C</w:t>
      </w:r>
    </w:p>
    <w:p w:rsidR="00EE158F" w:rsidRPr="002009CC" w:rsidRDefault="002009CC" w:rsidP="004A63AC">
      <w:pPr>
        <w:spacing w:after="0"/>
        <w:ind w:left="720"/>
        <w:rPr>
          <w:sz w:val="28"/>
          <w:szCs w:val="28"/>
        </w:rPr>
      </w:pPr>
      <w:r w:rsidRPr="002009CC">
        <w:rPr>
          <w:b/>
          <w:bCs/>
          <w:i/>
          <w:iCs/>
          <w:sz w:val="28"/>
          <w:szCs w:val="28"/>
        </w:rPr>
        <w:t>М</w:t>
      </w:r>
      <w:r w:rsidRPr="002009CC">
        <w:rPr>
          <w:b/>
          <w:bCs/>
          <w:i/>
          <w:iCs/>
          <w:sz w:val="28"/>
          <w:szCs w:val="28"/>
          <w:vertAlign w:val="subscript"/>
        </w:rPr>
        <w:t>я</w:t>
      </w:r>
      <w:r>
        <w:rPr>
          <w:b/>
          <w:bCs/>
          <w:i/>
          <w:iCs/>
          <w:sz w:val="28"/>
          <w:szCs w:val="28"/>
          <w:vertAlign w:val="subscript"/>
        </w:rPr>
        <w:t xml:space="preserve">  </w:t>
      </w:r>
      <w:r w:rsidRPr="002009CC">
        <w:rPr>
          <w:b/>
          <w:bCs/>
          <w:i/>
          <w:iCs/>
          <w:sz w:val="28"/>
          <w:szCs w:val="28"/>
        </w:rPr>
        <w:t xml:space="preserve">=12 </w:t>
      </w:r>
      <w:proofErr w:type="spellStart"/>
      <w:r w:rsidRPr="002009CC">
        <w:rPr>
          <w:b/>
          <w:bCs/>
          <w:i/>
          <w:iCs/>
          <w:sz w:val="28"/>
          <w:szCs w:val="28"/>
        </w:rPr>
        <w:t>а.е.</w:t>
      </w:r>
      <w:proofErr w:type="gramStart"/>
      <w:r w:rsidRPr="002009CC">
        <w:rPr>
          <w:b/>
          <w:bCs/>
          <w:i/>
          <w:iCs/>
          <w:sz w:val="28"/>
          <w:szCs w:val="28"/>
        </w:rPr>
        <w:t>м</w:t>
      </w:r>
      <w:proofErr w:type="spellEnd"/>
      <w:proofErr w:type="gramEnd"/>
      <w:r w:rsidRPr="002009CC">
        <w:rPr>
          <w:b/>
          <w:bCs/>
          <w:i/>
          <w:iCs/>
          <w:sz w:val="28"/>
          <w:szCs w:val="28"/>
        </w:rPr>
        <w:t>.</w:t>
      </w:r>
    </w:p>
    <w:p w:rsidR="00EE158F" w:rsidRPr="002009CC" w:rsidRDefault="002009CC" w:rsidP="004A63AC">
      <w:pPr>
        <w:spacing w:after="0"/>
        <w:ind w:left="720"/>
        <w:rPr>
          <w:sz w:val="28"/>
          <w:szCs w:val="28"/>
        </w:rPr>
      </w:pPr>
      <w:proofErr w:type="gramStart"/>
      <w:r w:rsidRPr="002009CC">
        <w:rPr>
          <w:b/>
          <w:bCs/>
          <w:i/>
          <w:iCs/>
          <w:sz w:val="28"/>
          <w:szCs w:val="28"/>
          <w:lang w:val="en-US"/>
        </w:rPr>
        <w:t>m</w:t>
      </w:r>
      <w:r w:rsidRPr="002009CC">
        <w:rPr>
          <w:b/>
          <w:bCs/>
          <w:i/>
          <w:iCs/>
          <w:sz w:val="28"/>
          <w:szCs w:val="28"/>
          <w:vertAlign w:val="subscript"/>
          <w:lang w:val="en-US"/>
        </w:rPr>
        <w:t>p</w:t>
      </w:r>
      <w:proofErr w:type="gramEnd"/>
      <w:r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2009CC">
        <w:rPr>
          <w:b/>
          <w:bCs/>
          <w:i/>
          <w:iCs/>
          <w:sz w:val="28"/>
          <w:szCs w:val="28"/>
        </w:rPr>
        <w:t xml:space="preserve">=1,0073 </w:t>
      </w:r>
      <w:proofErr w:type="spellStart"/>
      <w:r w:rsidRPr="002009CC">
        <w:rPr>
          <w:b/>
          <w:bCs/>
          <w:i/>
          <w:iCs/>
          <w:sz w:val="28"/>
          <w:szCs w:val="28"/>
        </w:rPr>
        <w:t>а.е.м</w:t>
      </w:r>
      <w:proofErr w:type="spellEnd"/>
      <w:r w:rsidRPr="002009CC">
        <w:rPr>
          <w:b/>
          <w:bCs/>
          <w:i/>
          <w:iCs/>
          <w:sz w:val="28"/>
          <w:szCs w:val="28"/>
        </w:rPr>
        <w:t>.</w:t>
      </w:r>
    </w:p>
    <w:p w:rsidR="002009CC" w:rsidRDefault="002009CC" w:rsidP="004A63AC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</w:t>
      </w:r>
      <w:proofErr w:type="spellStart"/>
      <w:proofErr w:type="gramStart"/>
      <w:r w:rsidRPr="002009CC">
        <w:rPr>
          <w:b/>
          <w:bCs/>
          <w:i/>
          <w:iCs/>
          <w:sz w:val="28"/>
          <w:szCs w:val="28"/>
          <w:lang w:val="en-US"/>
        </w:rPr>
        <w:t>m</w:t>
      </w:r>
      <w:r w:rsidRPr="002009CC"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proofErr w:type="spellEnd"/>
      <w:proofErr w:type="gramEnd"/>
      <w:r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2009CC">
        <w:rPr>
          <w:b/>
          <w:bCs/>
          <w:i/>
          <w:iCs/>
          <w:sz w:val="28"/>
          <w:szCs w:val="28"/>
        </w:rPr>
        <w:t xml:space="preserve">=1,0087 </w:t>
      </w:r>
      <w:proofErr w:type="spellStart"/>
      <w:r w:rsidRPr="002009CC">
        <w:rPr>
          <w:b/>
          <w:bCs/>
          <w:i/>
          <w:iCs/>
          <w:sz w:val="28"/>
          <w:szCs w:val="28"/>
        </w:rPr>
        <w:t>а.е.м</w:t>
      </w:r>
      <w:proofErr w:type="spellEnd"/>
    </w:p>
    <w:p w:rsidR="0056534E" w:rsidRDefault="0056534E" w:rsidP="005653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56534E">
        <w:rPr>
          <w:b/>
          <w:bCs/>
          <w:iCs/>
          <w:sz w:val="28"/>
          <w:szCs w:val="28"/>
        </w:rPr>
        <w:t>3.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color w:val="000000"/>
          <w:sz w:val="27"/>
          <w:szCs w:val="27"/>
        </w:rPr>
        <w:t>Примеры заданий из вариантов ЕГЭ.</w:t>
      </w:r>
    </w:p>
    <w:p w:rsidR="0056534E" w:rsidRPr="0056534E" w:rsidRDefault="0056534E" w:rsidP="005653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 w:val="21"/>
          <w:szCs w:val="21"/>
        </w:rPr>
      </w:pPr>
      <w:r w:rsidRPr="0056534E">
        <w:rPr>
          <w:sz w:val="27"/>
          <w:szCs w:val="27"/>
        </w:rPr>
        <w:lastRenderedPageBreak/>
        <w:t>Торий </w:t>
      </w:r>
      <w:r w:rsidRPr="0056534E">
        <w:rPr>
          <w:sz w:val="27"/>
          <w:szCs w:val="27"/>
          <w:vertAlign w:val="superscript"/>
        </w:rPr>
        <w:t>232</w:t>
      </w:r>
      <w:r w:rsidRPr="0056534E">
        <w:rPr>
          <w:sz w:val="27"/>
          <w:szCs w:val="27"/>
          <w:vertAlign w:val="subscript"/>
        </w:rPr>
        <w:t>90</w:t>
      </w:r>
      <w:r w:rsidRPr="0056534E">
        <w:rPr>
          <w:sz w:val="27"/>
          <w:szCs w:val="27"/>
        </w:rPr>
        <w:t>Th, испытав два электронных β – распада и один α – распад, превращается в элемент</w:t>
      </w:r>
    </w:p>
    <w:p w:rsidR="0056534E" w:rsidRPr="0056534E" w:rsidRDefault="0056534E" w:rsidP="0056534E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sz w:val="21"/>
          <w:szCs w:val="21"/>
        </w:rPr>
      </w:pPr>
      <w:r w:rsidRPr="0056534E">
        <w:rPr>
          <w:sz w:val="27"/>
          <w:szCs w:val="27"/>
        </w:rPr>
        <w:t>1)</w:t>
      </w:r>
      <w:r w:rsidRPr="0056534E">
        <w:rPr>
          <w:sz w:val="27"/>
          <w:szCs w:val="27"/>
          <w:vertAlign w:val="superscript"/>
        </w:rPr>
        <w:t xml:space="preserve"> 236</w:t>
      </w:r>
      <w:r w:rsidRPr="0056534E">
        <w:rPr>
          <w:sz w:val="27"/>
          <w:szCs w:val="27"/>
          <w:vertAlign w:val="subscript"/>
        </w:rPr>
        <w:t>94</w:t>
      </w:r>
      <w:proofErr w:type="spellStart"/>
      <w:r w:rsidRPr="0056534E">
        <w:rPr>
          <w:sz w:val="27"/>
          <w:szCs w:val="27"/>
          <w:lang w:val="en-US"/>
        </w:rPr>
        <w:t>Pu</w:t>
      </w:r>
      <w:proofErr w:type="spellEnd"/>
      <w:r w:rsidRPr="0056534E">
        <w:rPr>
          <w:sz w:val="27"/>
          <w:szCs w:val="27"/>
          <w:lang w:val="en-US"/>
        </w:rPr>
        <w:t> </w:t>
      </w:r>
      <w:r w:rsidRPr="0056534E">
        <w:rPr>
          <w:sz w:val="27"/>
          <w:szCs w:val="27"/>
        </w:rPr>
        <w:t xml:space="preserve">              2)</w:t>
      </w:r>
      <w:r w:rsidRPr="0056534E">
        <w:rPr>
          <w:sz w:val="27"/>
          <w:szCs w:val="27"/>
          <w:lang w:val="en-US"/>
        </w:rPr>
        <w:t> </w:t>
      </w:r>
      <w:r w:rsidRPr="0056534E">
        <w:rPr>
          <w:sz w:val="27"/>
          <w:szCs w:val="27"/>
          <w:vertAlign w:val="superscript"/>
        </w:rPr>
        <w:t>228</w:t>
      </w:r>
      <w:r w:rsidRPr="0056534E">
        <w:rPr>
          <w:sz w:val="27"/>
          <w:szCs w:val="27"/>
          <w:vertAlign w:val="subscript"/>
        </w:rPr>
        <w:t>90</w:t>
      </w:r>
      <w:proofErr w:type="spellStart"/>
      <w:r w:rsidRPr="0056534E">
        <w:rPr>
          <w:sz w:val="27"/>
          <w:szCs w:val="27"/>
          <w:lang w:val="en-US"/>
        </w:rPr>
        <w:t>Th</w:t>
      </w:r>
      <w:proofErr w:type="spellEnd"/>
      <w:r w:rsidRPr="0056534E">
        <w:rPr>
          <w:sz w:val="27"/>
          <w:szCs w:val="27"/>
          <w:lang w:val="en-US"/>
        </w:rPr>
        <w:t> </w:t>
      </w:r>
      <w:r w:rsidRPr="0056534E">
        <w:rPr>
          <w:sz w:val="27"/>
          <w:szCs w:val="27"/>
        </w:rPr>
        <w:t xml:space="preserve">            3)</w:t>
      </w:r>
      <w:r w:rsidRPr="0056534E">
        <w:rPr>
          <w:sz w:val="27"/>
          <w:szCs w:val="27"/>
          <w:lang w:val="en-US"/>
        </w:rPr>
        <w:t> </w:t>
      </w:r>
      <w:r w:rsidRPr="0056534E">
        <w:rPr>
          <w:sz w:val="27"/>
          <w:szCs w:val="27"/>
          <w:vertAlign w:val="superscript"/>
        </w:rPr>
        <w:t>228</w:t>
      </w:r>
      <w:r w:rsidRPr="0056534E">
        <w:rPr>
          <w:sz w:val="27"/>
          <w:szCs w:val="27"/>
          <w:vertAlign w:val="subscript"/>
        </w:rPr>
        <w:t xml:space="preserve">86                       </w:t>
      </w:r>
      <w:proofErr w:type="spellStart"/>
      <w:r w:rsidRPr="0056534E">
        <w:rPr>
          <w:sz w:val="27"/>
          <w:szCs w:val="27"/>
          <w:lang w:val="en-US"/>
        </w:rPr>
        <w:t>Rn</w:t>
      </w:r>
      <w:proofErr w:type="spellEnd"/>
      <w:r w:rsidRPr="0056534E">
        <w:rPr>
          <w:sz w:val="27"/>
          <w:szCs w:val="27"/>
        </w:rPr>
        <w:t xml:space="preserve"> 4)</w:t>
      </w:r>
      <w:r w:rsidRPr="0056534E">
        <w:rPr>
          <w:sz w:val="27"/>
          <w:szCs w:val="27"/>
          <w:lang w:val="en-US"/>
        </w:rPr>
        <w:t> </w:t>
      </w:r>
      <w:r w:rsidRPr="0056534E">
        <w:rPr>
          <w:sz w:val="27"/>
          <w:szCs w:val="27"/>
          <w:vertAlign w:val="superscript"/>
        </w:rPr>
        <w:t>234</w:t>
      </w:r>
      <w:r w:rsidRPr="0056534E">
        <w:rPr>
          <w:sz w:val="27"/>
          <w:szCs w:val="27"/>
          <w:vertAlign w:val="subscript"/>
        </w:rPr>
        <w:t>86</w:t>
      </w:r>
      <w:proofErr w:type="spellStart"/>
      <w:r w:rsidRPr="0056534E">
        <w:rPr>
          <w:sz w:val="27"/>
          <w:szCs w:val="27"/>
          <w:lang w:val="en-US"/>
        </w:rPr>
        <w:t>Rn</w:t>
      </w:r>
      <w:proofErr w:type="spellEnd"/>
    </w:p>
    <w:p w:rsidR="0056534E" w:rsidRDefault="0056534E" w:rsidP="0056534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(реакцию или реакции написать)</w:t>
      </w:r>
    </w:p>
    <w:p w:rsidR="0056534E" w:rsidRPr="0056534E" w:rsidRDefault="0056534E" w:rsidP="005653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6534E" w:rsidRPr="0056534E" w:rsidRDefault="0056534E" w:rsidP="005653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 w:val="21"/>
          <w:szCs w:val="21"/>
        </w:rPr>
      </w:pPr>
      <w:r w:rsidRPr="0056534E">
        <w:rPr>
          <w:sz w:val="27"/>
          <w:szCs w:val="27"/>
        </w:rPr>
        <w:t>Ядро изотопа урана </w:t>
      </w:r>
      <w:r w:rsidRPr="0056534E">
        <w:rPr>
          <w:sz w:val="27"/>
          <w:szCs w:val="27"/>
          <w:vertAlign w:val="superscript"/>
        </w:rPr>
        <w:t>238</w:t>
      </w:r>
      <w:r w:rsidRPr="0056534E">
        <w:rPr>
          <w:sz w:val="27"/>
          <w:szCs w:val="27"/>
          <w:vertAlign w:val="subscript"/>
        </w:rPr>
        <w:t>92</w:t>
      </w:r>
      <w:r w:rsidRPr="0056534E">
        <w:rPr>
          <w:sz w:val="27"/>
          <w:szCs w:val="27"/>
        </w:rPr>
        <w:t>U после нескольких радиоактивных распадов превратилось в ядро изотопа </w:t>
      </w:r>
      <w:r w:rsidRPr="0056534E">
        <w:rPr>
          <w:sz w:val="27"/>
          <w:szCs w:val="27"/>
          <w:vertAlign w:val="superscript"/>
        </w:rPr>
        <w:t>234</w:t>
      </w:r>
      <w:r w:rsidRPr="0056534E">
        <w:rPr>
          <w:sz w:val="27"/>
          <w:szCs w:val="27"/>
          <w:vertAlign w:val="subscript"/>
        </w:rPr>
        <w:t>92</w:t>
      </w:r>
      <w:r w:rsidRPr="0056534E">
        <w:rPr>
          <w:sz w:val="27"/>
          <w:szCs w:val="27"/>
        </w:rPr>
        <w:t>U. Какие это были распады?</w:t>
      </w:r>
    </w:p>
    <w:p w:rsidR="0056534E" w:rsidRPr="0056534E" w:rsidRDefault="0056534E" w:rsidP="0056534E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sz w:val="21"/>
          <w:szCs w:val="21"/>
        </w:rPr>
      </w:pPr>
      <w:r w:rsidRPr="0056534E">
        <w:rPr>
          <w:sz w:val="27"/>
          <w:szCs w:val="27"/>
        </w:rPr>
        <w:t>1). Один α и два β                2) один α и один β               3) два α и один β</w:t>
      </w:r>
    </w:p>
    <w:p w:rsidR="0056534E" w:rsidRPr="0056534E" w:rsidRDefault="0056534E" w:rsidP="005653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56534E">
        <w:rPr>
          <w:sz w:val="27"/>
          <w:szCs w:val="27"/>
        </w:rPr>
        <w:t xml:space="preserve">     4) такое превращение невозможно.</w:t>
      </w:r>
    </w:p>
    <w:p w:rsidR="0056534E" w:rsidRDefault="0056534E" w:rsidP="0056534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(реакцию или реакции написать)</w:t>
      </w:r>
    </w:p>
    <w:p w:rsidR="0056534E" w:rsidRPr="0056534E" w:rsidRDefault="0056534E" w:rsidP="005653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6534E" w:rsidRPr="0056534E" w:rsidRDefault="0056534E" w:rsidP="004A63AC">
      <w:pPr>
        <w:spacing w:after="0"/>
        <w:rPr>
          <w:sz w:val="28"/>
          <w:szCs w:val="28"/>
        </w:rPr>
      </w:pPr>
    </w:p>
    <w:sectPr w:rsidR="0056534E" w:rsidRPr="0056534E" w:rsidSect="001E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5A91"/>
    <w:multiLevelType w:val="multilevel"/>
    <w:tmpl w:val="65C4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C2E76"/>
    <w:multiLevelType w:val="multilevel"/>
    <w:tmpl w:val="5A8AF42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5CC0E4A"/>
    <w:multiLevelType w:val="hybridMultilevel"/>
    <w:tmpl w:val="9E62A9A8"/>
    <w:lvl w:ilvl="0" w:tplc="394A1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900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D87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46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3CA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6B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A47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BEE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AAC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EA01FC7"/>
    <w:multiLevelType w:val="hybridMultilevel"/>
    <w:tmpl w:val="1C0092B6"/>
    <w:lvl w:ilvl="0" w:tplc="E3361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E20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AE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64D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882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FE0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0B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4A9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2C4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F901736"/>
    <w:multiLevelType w:val="multilevel"/>
    <w:tmpl w:val="B0CCF8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D2064"/>
    <w:multiLevelType w:val="multilevel"/>
    <w:tmpl w:val="A6E0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EB4B94"/>
    <w:multiLevelType w:val="hybridMultilevel"/>
    <w:tmpl w:val="85105862"/>
    <w:lvl w:ilvl="0" w:tplc="21923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888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462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23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8B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E7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063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10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47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ED040A1"/>
    <w:multiLevelType w:val="multilevel"/>
    <w:tmpl w:val="2E32A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86F"/>
    <w:rsid w:val="001E61DD"/>
    <w:rsid w:val="002009CC"/>
    <w:rsid w:val="004A63AC"/>
    <w:rsid w:val="0056534E"/>
    <w:rsid w:val="005C6973"/>
    <w:rsid w:val="006517B6"/>
    <w:rsid w:val="0081286F"/>
    <w:rsid w:val="00EE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86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A6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7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9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2020-04-14T08:16:00Z</dcterms:created>
  <dcterms:modified xsi:type="dcterms:W3CDTF">2020-04-15T19:15:00Z</dcterms:modified>
</cp:coreProperties>
</file>